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BC5B1" w14:textId="77777777" w:rsidR="004B6092" w:rsidRPr="00EB07C8" w:rsidRDefault="004B6092" w:rsidP="004B6092">
      <w:pPr>
        <w:rPr>
          <w:rFonts w:ascii="Times New Roman" w:hAnsi="Times New Roman"/>
          <w:sz w:val="28"/>
          <w:szCs w:val="28"/>
        </w:rPr>
      </w:pPr>
      <w:r w:rsidRPr="00EB07C8">
        <w:rPr>
          <w:rFonts w:ascii="Times New Roman" w:hAnsi="Times New Roman"/>
          <w:sz w:val="28"/>
          <w:szCs w:val="28"/>
        </w:rPr>
        <w:t>To</w:t>
      </w:r>
    </w:p>
    <w:p w14:paraId="083BC4C9" w14:textId="171852C9" w:rsidR="004B6092" w:rsidRPr="00EB07C8" w:rsidRDefault="004B6092" w:rsidP="004B6092">
      <w:pPr>
        <w:rPr>
          <w:rFonts w:ascii="Times New Roman" w:hAnsi="Times New Roman"/>
          <w:sz w:val="28"/>
          <w:szCs w:val="28"/>
        </w:rPr>
      </w:pPr>
      <w:r w:rsidRPr="00EB07C8">
        <w:rPr>
          <w:rFonts w:ascii="Times New Roman" w:hAnsi="Times New Roman"/>
          <w:sz w:val="28"/>
          <w:szCs w:val="28"/>
        </w:rPr>
        <w:t>The Editor</w:t>
      </w:r>
      <w:r w:rsidR="0071091A">
        <w:rPr>
          <w:rFonts w:ascii="Times New Roman" w:hAnsi="Times New Roman"/>
          <w:sz w:val="28"/>
          <w:szCs w:val="28"/>
        </w:rPr>
        <w:t>,</w:t>
      </w:r>
    </w:p>
    <w:p w14:paraId="77F9104F" w14:textId="50650BDA" w:rsidR="004B6092" w:rsidRDefault="0054352C" w:rsidP="004B6092">
      <w:pPr>
        <w:rPr>
          <w:rFonts w:ascii="Times New Roman" w:hAnsi="Times New Roman"/>
          <w:sz w:val="28"/>
          <w:szCs w:val="28"/>
        </w:rPr>
      </w:pPr>
      <w:r>
        <w:rPr>
          <w:rFonts w:ascii="Times New Roman" w:hAnsi="Times New Roman"/>
          <w:sz w:val="28"/>
          <w:szCs w:val="28"/>
        </w:rPr>
        <w:t>Austrian Journal of Statistics</w:t>
      </w:r>
      <w:r w:rsidR="00C537D2">
        <w:rPr>
          <w:rFonts w:ascii="Times New Roman" w:hAnsi="Times New Roman"/>
          <w:sz w:val="28"/>
          <w:szCs w:val="28"/>
        </w:rPr>
        <w:t>,</w:t>
      </w:r>
    </w:p>
    <w:p w14:paraId="3D4D262A" w14:textId="6E7EAB84" w:rsidR="00C537D2" w:rsidRPr="0054352C" w:rsidRDefault="0054352C" w:rsidP="004B6092">
      <w:pPr>
        <w:rPr>
          <w:rFonts w:ascii="Times" w:eastAsia="Times New Roman" w:hAnsi="Times" w:cs="Times New Roman"/>
          <w:sz w:val="28"/>
          <w:szCs w:val="28"/>
        </w:rPr>
      </w:pPr>
      <w:r>
        <w:rPr>
          <w:rFonts w:ascii="Times New Roman" w:hAnsi="Times New Roman"/>
          <w:sz w:val="28"/>
          <w:szCs w:val="28"/>
        </w:rPr>
        <w:t xml:space="preserve">Prof. </w:t>
      </w:r>
      <w:r w:rsidRPr="0054352C">
        <w:rPr>
          <w:rFonts w:ascii="Times" w:eastAsia="Times New Roman" w:hAnsi="Times" w:cs="Tahoma"/>
          <w:color w:val="212121"/>
          <w:sz w:val="28"/>
          <w:szCs w:val="28"/>
          <w:shd w:val="clear" w:color="auto" w:fill="FFFFFF"/>
        </w:rPr>
        <w:t xml:space="preserve">Matthias </w:t>
      </w:r>
      <w:proofErr w:type="spellStart"/>
      <w:r w:rsidRPr="0054352C">
        <w:rPr>
          <w:rFonts w:ascii="Times" w:eastAsia="Times New Roman" w:hAnsi="Times" w:cs="Tahoma"/>
          <w:color w:val="212121"/>
          <w:sz w:val="28"/>
          <w:szCs w:val="28"/>
          <w:shd w:val="clear" w:color="auto" w:fill="FFFFFF"/>
        </w:rPr>
        <w:t>Templ</w:t>
      </w:r>
      <w:proofErr w:type="spellEnd"/>
    </w:p>
    <w:p w14:paraId="28F396DE" w14:textId="77777777" w:rsidR="004B6092" w:rsidRPr="00EB07C8" w:rsidRDefault="004B6092" w:rsidP="004B6092">
      <w:pPr>
        <w:rPr>
          <w:rFonts w:ascii="Times New Roman" w:hAnsi="Times New Roman"/>
          <w:sz w:val="28"/>
          <w:szCs w:val="28"/>
        </w:rPr>
      </w:pPr>
      <w:r w:rsidRPr="00EB07C8">
        <w:rPr>
          <w:rFonts w:ascii="Times New Roman" w:hAnsi="Times New Roman"/>
          <w:sz w:val="28"/>
          <w:szCs w:val="28"/>
        </w:rPr>
        <w:t>Dear Sir,</w:t>
      </w:r>
    </w:p>
    <w:p w14:paraId="56D7D4D2" w14:textId="412FCDEF" w:rsidR="00905191" w:rsidRDefault="004B6092" w:rsidP="004B6092">
      <w:pPr>
        <w:rPr>
          <w:rFonts w:ascii="Times New Roman" w:hAnsi="Times New Roman"/>
          <w:sz w:val="28"/>
          <w:szCs w:val="28"/>
        </w:rPr>
      </w:pPr>
      <w:r w:rsidRPr="00EB07C8">
        <w:rPr>
          <w:rFonts w:ascii="Times New Roman" w:hAnsi="Times New Roman"/>
          <w:sz w:val="28"/>
          <w:szCs w:val="28"/>
        </w:rPr>
        <w:t>Enclosed please find a manuscript entitled</w:t>
      </w:r>
    </w:p>
    <w:p w14:paraId="00030832" w14:textId="2A01839F" w:rsidR="0071091A" w:rsidRPr="0071091A" w:rsidRDefault="0071091A" w:rsidP="004B6092">
      <w:pPr>
        <w:rPr>
          <w:rFonts w:ascii="Times New Roman" w:hAnsi="Times New Roman"/>
          <w:b/>
          <w:sz w:val="28"/>
          <w:szCs w:val="28"/>
        </w:rPr>
      </w:pPr>
      <w:proofErr w:type="gramStart"/>
      <w:r w:rsidRPr="0071091A">
        <w:rPr>
          <w:rFonts w:ascii="Times New Roman" w:hAnsi="Times New Roman"/>
          <w:b/>
          <w:sz w:val="28"/>
          <w:szCs w:val="28"/>
        </w:rPr>
        <w:t>On  a</w:t>
      </w:r>
      <w:proofErr w:type="gramEnd"/>
      <w:r w:rsidRPr="0071091A">
        <w:rPr>
          <w:rFonts w:ascii="Times New Roman" w:hAnsi="Times New Roman"/>
          <w:b/>
          <w:sz w:val="28"/>
          <w:szCs w:val="28"/>
        </w:rPr>
        <w:t xml:space="preserve"> new Extended Burr XII distribution: Properties and Associated inference</w:t>
      </w:r>
    </w:p>
    <w:p w14:paraId="0D28CBCF" w14:textId="77777777" w:rsidR="0071091A" w:rsidRDefault="004B6092" w:rsidP="0071091A">
      <w:pPr>
        <w:widowControl w:val="0"/>
        <w:autoSpaceDE w:val="0"/>
        <w:autoSpaceDN w:val="0"/>
        <w:adjustRightInd w:val="0"/>
        <w:spacing w:after="240" w:line="240" w:lineRule="auto"/>
        <w:rPr>
          <w:rFonts w:ascii="Times" w:eastAsiaTheme="minorEastAsia" w:hAnsi="Times" w:cs="Times"/>
          <w:sz w:val="24"/>
          <w:szCs w:val="24"/>
        </w:rPr>
      </w:pPr>
      <w:proofErr w:type="gramStart"/>
      <w:r w:rsidRPr="00EB07C8">
        <w:rPr>
          <w:rFonts w:ascii="Times New Roman" w:hAnsi="Times New Roman"/>
          <w:sz w:val="28"/>
          <w:szCs w:val="28"/>
        </w:rPr>
        <w:t>jointly</w:t>
      </w:r>
      <w:proofErr w:type="gramEnd"/>
      <w:r w:rsidRPr="00EB07C8">
        <w:rPr>
          <w:rFonts w:ascii="Times New Roman" w:hAnsi="Times New Roman"/>
          <w:sz w:val="28"/>
          <w:szCs w:val="28"/>
        </w:rPr>
        <w:t xml:space="preserve"> w</w:t>
      </w:r>
      <w:r w:rsidR="00905191">
        <w:rPr>
          <w:rFonts w:ascii="Times New Roman" w:hAnsi="Times New Roman"/>
          <w:sz w:val="28"/>
          <w:szCs w:val="28"/>
        </w:rPr>
        <w:t>r</w:t>
      </w:r>
      <w:r w:rsidR="0071091A">
        <w:rPr>
          <w:rFonts w:ascii="Times New Roman" w:hAnsi="Times New Roman"/>
          <w:sz w:val="28"/>
          <w:szCs w:val="28"/>
        </w:rPr>
        <w:t xml:space="preserve">itten with   Prof. M. </w:t>
      </w:r>
      <w:r w:rsidR="0071091A">
        <w:rPr>
          <w:rFonts w:ascii="Times" w:eastAsiaTheme="minorEastAsia" w:hAnsi="Times" w:cs="Times"/>
          <w:sz w:val="32"/>
          <w:szCs w:val="32"/>
        </w:rPr>
        <w:t>Bourguignon </w:t>
      </w:r>
    </w:p>
    <w:p w14:paraId="089EC987" w14:textId="2DD4C17D" w:rsidR="004B6092" w:rsidRPr="00EB07C8" w:rsidRDefault="004B6092" w:rsidP="004B6092">
      <w:pPr>
        <w:rPr>
          <w:rFonts w:ascii="Times New Roman" w:hAnsi="Times New Roman"/>
          <w:sz w:val="28"/>
          <w:szCs w:val="28"/>
        </w:rPr>
      </w:pPr>
      <w:proofErr w:type="gramStart"/>
      <w:r w:rsidRPr="00EB07C8">
        <w:rPr>
          <w:rFonts w:ascii="Times New Roman" w:hAnsi="Times New Roman"/>
          <w:sz w:val="28"/>
          <w:szCs w:val="28"/>
        </w:rPr>
        <w:t>which</w:t>
      </w:r>
      <w:proofErr w:type="gramEnd"/>
      <w:r w:rsidRPr="00EB07C8">
        <w:rPr>
          <w:rFonts w:ascii="Times New Roman" w:hAnsi="Times New Roman"/>
          <w:sz w:val="28"/>
          <w:szCs w:val="28"/>
        </w:rPr>
        <w:t xml:space="preserve"> we would like to submit for possible public</w:t>
      </w:r>
      <w:r w:rsidR="00C537D2">
        <w:rPr>
          <w:rFonts w:ascii="Times New Roman" w:hAnsi="Times New Roman"/>
          <w:sz w:val="28"/>
          <w:szCs w:val="28"/>
        </w:rPr>
        <w:t xml:space="preserve">ation  </w:t>
      </w:r>
      <w:r w:rsidR="0054352C">
        <w:rPr>
          <w:rFonts w:ascii="Times New Roman" w:hAnsi="Times New Roman"/>
          <w:sz w:val="28"/>
          <w:szCs w:val="28"/>
        </w:rPr>
        <w:t>in Austrian journal of Statistics.</w:t>
      </w:r>
    </w:p>
    <w:p w14:paraId="1F9C0CD9" w14:textId="2D1A56A5" w:rsidR="0054352C" w:rsidRPr="0054352C" w:rsidRDefault="0071091A" w:rsidP="0054352C">
      <w:pPr>
        <w:widowControl w:val="0"/>
        <w:autoSpaceDE w:val="0"/>
        <w:autoSpaceDN w:val="0"/>
        <w:adjustRightInd w:val="0"/>
        <w:spacing w:after="240" w:line="240" w:lineRule="auto"/>
        <w:rPr>
          <w:rFonts w:ascii="Times" w:eastAsiaTheme="minorEastAsia" w:hAnsi="Times" w:cs="Times"/>
          <w:sz w:val="28"/>
          <w:szCs w:val="28"/>
        </w:rPr>
      </w:pPr>
      <w:r>
        <w:rPr>
          <w:rFonts w:ascii="Times New Roman" w:hAnsi="Times New Roman" w:cs="Times New Roman"/>
          <w:sz w:val="28"/>
          <w:szCs w:val="28"/>
        </w:rPr>
        <w:t>In this article</w:t>
      </w:r>
      <w:r w:rsidR="0054352C">
        <w:rPr>
          <w:rFonts w:ascii="Times" w:eastAsiaTheme="minorEastAsia" w:hAnsi="Times" w:cs="Times"/>
          <w:sz w:val="26"/>
          <w:szCs w:val="26"/>
        </w:rPr>
        <w:t xml:space="preserve"> </w:t>
      </w:r>
      <w:r w:rsidR="0054352C" w:rsidRPr="0054352C">
        <w:rPr>
          <w:rFonts w:ascii="Times" w:eastAsiaTheme="minorEastAsia" w:hAnsi="Times" w:cs="Times"/>
          <w:sz w:val="28"/>
          <w:szCs w:val="28"/>
        </w:rPr>
        <w:t xml:space="preserve">we consider a new lifetime distribution, namely the extended </w:t>
      </w:r>
      <w:proofErr w:type="spellStart"/>
      <w:r w:rsidR="0054352C" w:rsidRPr="0054352C">
        <w:rPr>
          <w:rFonts w:ascii="Times" w:eastAsiaTheme="minorEastAsia" w:hAnsi="Times" w:cs="Times"/>
          <w:sz w:val="28"/>
          <w:szCs w:val="28"/>
        </w:rPr>
        <w:t>BurrXII</w:t>
      </w:r>
      <w:proofErr w:type="spellEnd"/>
      <w:r w:rsidR="0054352C" w:rsidRPr="0054352C">
        <w:rPr>
          <w:rFonts w:ascii="Times" w:eastAsiaTheme="minorEastAsia" w:hAnsi="Times" w:cs="Times"/>
          <w:sz w:val="28"/>
          <w:szCs w:val="28"/>
        </w:rPr>
        <w:t xml:space="preserve"> distribution (using the technique as mentioned in </w:t>
      </w:r>
      <w:proofErr w:type="spellStart"/>
      <w:r w:rsidR="0054352C" w:rsidRPr="0054352C">
        <w:rPr>
          <w:rFonts w:ascii="Times" w:eastAsiaTheme="minorEastAsia" w:hAnsi="Times" w:cs="Times"/>
          <w:sz w:val="28"/>
          <w:szCs w:val="28"/>
        </w:rPr>
        <w:t>Cordeiro</w:t>
      </w:r>
      <w:proofErr w:type="spellEnd"/>
      <w:r w:rsidR="0054352C" w:rsidRPr="0054352C">
        <w:rPr>
          <w:rFonts w:ascii="Times" w:eastAsiaTheme="minorEastAsia" w:hAnsi="Times" w:cs="Times"/>
          <w:sz w:val="28"/>
          <w:szCs w:val="28"/>
        </w:rPr>
        <w:t xml:space="preserve"> et al. (2015)). We mention here an important fact that our derived model, although bears the same name as in Shao et al. (2004), </w:t>
      </w:r>
      <w:proofErr w:type="spellStart"/>
      <w:r w:rsidR="0054352C" w:rsidRPr="0054352C">
        <w:rPr>
          <w:rFonts w:ascii="Times" w:eastAsiaTheme="minorEastAsia" w:hAnsi="Times" w:cs="Times"/>
          <w:sz w:val="28"/>
          <w:szCs w:val="28"/>
        </w:rPr>
        <w:t>Mudholkar</w:t>
      </w:r>
      <w:proofErr w:type="spellEnd"/>
      <w:r w:rsidR="0054352C" w:rsidRPr="0054352C">
        <w:rPr>
          <w:rFonts w:ascii="Times" w:eastAsiaTheme="minorEastAsia" w:hAnsi="Times" w:cs="Times"/>
          <w:sz w:val="28"/>
          <w:szCs w:val="28"/>
        </w:rPr>
        <w:t xml:space="preserve"> et al. (1996), who alternatively called this distribution as generalized </w:t>
      </w:r>
      <w:proofErr w:type="spellStart"/>
      <w:r w:rsidR="0054352C" w:rsidRPr="0054352C">
        <w:rPr>
          <w:rFonts w:ascii="Times" w:eastAsiaTheme="minorEastAsia" w:hAnsi="Times" w:cs="Times"/>
          <w:sz w:val="28"/>
          <w:szCs w:val="28"/>
        </w:rPr>
        <w:t>Weibull</w:t>
      </w:r>
      <w:proofErr w:type="spellEnd"/>
      <w:r w:rsidR="0054352C" w:rsidRPr="0054352C">
        <w:rPr>
          <w:rFonts w:ascii="Times" w:eastAsiaTheme="minorEastAsia" w:hAnsi="Times" w:cs="Times"/>
          <w:sz w:val="28"/>
          <w:szCs w:val="28"/>
        </w:rPr>
        <w:t xml:space="preserve">, is completely different from all of them in terms of the genesis of the model and subsequently its stochastic properties. We derive some basic properties of the new distribution including reliability parameter, large sample distribution of the sample maximum and sample minimum. For illustrative purposes, two real life data sets have been considered as an application of the proposed model. </w:t>
      </w:r>
    </w:p>
    <w:p w14:paraId="14E859F8" w14:textId="560F9866" w:rsidR="004B6092" w:rsidRPr="00C537D2" w:rsidRDefault="004B6092" w:rsidP="004B6092">
      <w:pPr>
        <w:rPr>
          <w:rFonts w:ascii="Times New Roman" w:hAnsi="Times New Roman" w:cs="Times New Roman"/>
          <w:sz w:val="28"/>
          <w:szCs w:val="28"/>
        </w:rPr>
      </w:pPr>
    </w:p>
    <w:p w14:paraId="2F5E2E6D" w14:textId="77777777" w:rsidR="0054352C" w:rsidRPr="00EB07C8" w:rsidRDefault="004B6092" w:rsidP="0054352C">
      <w:pPr>
        <w:rPr>
          <w:rFonts w:ascii="Times New Roman" w:hAnsi="Times New Roman"/>
          <w:sz w:val="28"/>
          <w:szCs w:val="28"/>
        </w:rPr>
      </w:pPr>
      <w:r w:rsidRPr="00EB07C8">
        <w:rPr>
          <w:rFonts w:ascii="Times New Roman" w:hAnsi="Times New Roman"/>
          <w:sz w:val="28"/>
          <w:szCs w:val="28"/>
        </w:rPr>
        <w:t xml:space="preserve">I </w:t>
      </w:r>
      <w:r w:rsidR="00EB07C8" w:rsidRPr="00EB07C8">
        <w:rPr>
          <w:rFonts w:ascii="Times New Roman" w:hAnsi="Times New Roman"/>
          <w:sz w:val="28"/>
          <w:szCs w:val="28"/>
        </w:rPr>
        <w:t>hope that</w:t>
      </w:r>
      <w:r w:rsidR="00EB07C8">
        <w:rPr>
          <w:rFonts w:ascii="Times New Roman" w:hAnsi="Times New Roman"/>
          <w:sz w:val="28"/>
          <w:szCs w:val="28"/>
        </w:rPr>
        <w:t xml:space="preserve"> you will agree that</w:t>
      </w:r>
      <w:r w:rsidRPr="00EB07C8">
        <w:rPr>
          <w:rFonts w:ascii="Times New Roman" w:hAnsi="Times New Roman"/>
          <w:sz w:val="28"/>
          <w:szCs w:val="28"/>
        </w:rPr>
        <w:t xml:space="preserve"> this research will be of interest to re</w:t>
      </w:r>
      <w:r w:rsidR="00C537D2">
        <w:rPr>
          <w:rFonts w:ascii="Times New Roman" w:hAnsi="Times New Roman"/>
          <w:sz w:val="28"/>
          <w:szCs w:val="28"/>
        </w:rPr>
        <w:t>aders of</w:t>
      </w:r>
      <w:r w:rsidR="0054352C">
        <w:rPr>
          <w:rFonts w:ascii="Times New Roman" w:hAnsi="Times New Roman"/>
          <w:sz w:val="28"/>
          <w:szCs w:val="28"/>
        </w:rPr>
        <w:t xml:space="preserve"> </w:t>
      </w:r>
      <w:r w:rsidR="0054352C">
        <w:rPr>
          <w:rFonts w:ascii="Times New Roman" w:hAnsi="Times New Roman"/>
          <w:sz w:val="28"/>
          <w:szCs w:val="28"/>
        </w:rPr>
        <w:t>Austrian journal of Statistics.</w:t>
      </w:r>
    </w:p>
    <w:p w14:paraId="30D037E4" w14:textId="4B27CE0F" w:rsidR="004B6092" w:rsidRPr="00EB07C8" w:rsidRDefault="004B6092" w:rsidP="004B6092">
      <w:pPr>
        <w:rPr>
          <w:rFonts w:ascii="Times New Roman" w:hAnsi="Times New Roman"/>
          <w:sz w:val="28"/>
          <w:szCs w:val="28"/>
        </w:rPr>
      </w:pPr>
      <w:bookmarkStart w:id="0" w:name="_GoBack"/>
      <w:bookmarkEnd w:id="0"/>
    </w:p>
    <w:p w14:paraId="3EFCF387" w14:textId="77777777" w:rsidR="004B6092" w:rsidRPr="00EB07C8" w:rsidRDefault="004B6092" w:rsidP="004B6092">
      <w:pPr>
        <w:rPr>
          <w:rFonts w:ascii="Times New Roman" w:hAnsi="Times New Roman"/>
          <w:sz w:val="28"/>
          <w:szCs w:val="28"/>
        </w:rPr>
      </w:pPr>
      <w:r w:rsidRPr="00EB07C8">
        <w:rPr>
          <w:rFonts w:ascii="Times New Roman" w:hAnsi="Times New Roman"/>
          <w:sz w:val="28"/>
          <w:szCs w:val="28"/>
        </w:rPr>
        <w:t>Thank you in advance for your attention to this matter.</w:t>
      </w:r>
    </w:p>
    <w:p w14:paraId="091769BF" w14:textId="77777777" w:rsidR="004B6092" w:rsidRPr="00EB07C8" w:rsidRDefault="004B6092" w:rsidP="004B6092">
      <w:pPr>
        <w:rPr>
          <w:rFonts w:ascii="Times New Roman" w:hAnsi="Times New Roman"/>
          <w:sz w:val="28"/>
          <w:szCs w:val="28"/>
        </w:rPr>
      </w:pPr>
      <w:r w:rsidRPr="00EB07C8">
        <w:rPr>
          <w:rFonts w:ascii="Times New Roman" w:hAnsi="Times New Roman"/>
          <w:sz w:val="28"/>
          <w:szCs w:val="28"/>
        </w:rPr>
        <w:t>Yours truly</w:t>
      </w:r>
    </w:p>
    <w:p w14:paraId="624086D9" w14:textId="77777777" w:rsidR="004B6092" w:rsidRPr="00EB07C8" w:rsidRDefault="004B6092" w:rsidP="004B6092">
      <w:pPr>
        <w:rPr>
          <w:rFonts w:ascii="Times New Roman" w:hAnsi="Times New Roman"/>
          <w:sz w:val="28"/>
          <w:szCs w:val="28"/>
        </w:rPr>
      </w:pPr>
      <w:proofErr w:type="spellStart"/>
      <w:r w:rsidRPr="00EB07C8">
        <w:rPr>
          <w:rFonts w:ascii="Times New Roman" w:hAnsi="Times New Roman"/>
          <w:sz w:val="28"/>
          <w:szCs w:val="28"/>
        </w:rPr>
        <w:lastRenderedPageBreak/>
        <w:t>Indranil</w:t>
      </w:r>
      <w:proofErr w:type="spellEnd"/>
      <w:r w:rsidRPr="00EB07C8">
        <w:rPr>
          <w:rFonts w:ascii="Times New Roman" w:hAnsi="Times New Roman"/>
          <w:sz w:val="28"/>
          <w:szCs w:val="28"/>
        </w:rPr>
        <w:t xml:space="preserve"> </w:t>
      </w:r>
      <w:proofErr w:type="spellStart"/>
      <w:r w:rsidRPr="00EB07C8">
        <w:rPr>
          <w:rFonts w:ascii="Times New Roman" w:hAnsi="Times New Roman"/>
          <w:sz w:val="28"/>
          <w:szCs w:val="28"/>
        </w:rPr>
        <w:t>Ghosh</w:t>
      </w:r>
      <w:proofErr w:type="spellEnd"/>
    </w:p>
    <w:p w14:paraId="60821117" w14:textId="77777777" w:rsidR="004B6092" w:rsidRPr="00EB07C8" w:rsidRDefault="004B6092" w:rsidP="004B6092">
      <w:pPr>
        <w:rPr>
          <w:rFonts w:ascii="Times New Roman" w:hAnsi="Times New Roman"/>
          <w:sz w:val="28"/>
          <w:szCs w:val="28"/>
        </w:rPr>
      </w:pPr>
      <w:r w:rsidRPr="00EB07C8">
        <w:rPr>
          <w:rFonts w:ascii="Times New Roman" w:hAnsi="Times New Roman"/>
          <w:sz w:val="28"/>
          <w:szCs w:val="28"/>
        </w:rPr>
        <w:t xml:space="preserve">Department of Mathematics </w:t>
      </w:r>
      <w:proofErr w:type="gramStart"/>
      <w:r w:rsidRPr="00EB07C8">
        <w:rPr>
          <w:rFonts w:ascii="Times New Roman" w:hAnsi="Times New Roman"/>
          <w:sz w:val="28"/>
          <w:szCs w:val="28"/>
        </w:rPr>
        <w:t>and  Statistics</w:t>
      </w:r>
      <w:proofErr w:type="gramEnd"/>
    </w:p>
    <w:p w14:paraId="78D68C86" w14:textId="77777777" w:rsidR="004B6092" w:rsidRPr="00EB07C8" w:rsidRDefault="004B6092" w:rsidP="004B6092">
      <w:pPr>
        <w:rPr>
          <w:rFonts w:ascii="Times New Roman" w:hAnsi="Times New Roman"/>
          <w:sz w:val="28"/>
          <w:szCs w:val="28"/>
        </w:rPr>
      </w:pPr>
      <w:r w:rsidRPr="00EB07C8">
        <w:rPr>
          <w:rFonts w:ascii="Times New Roman" w:hAnsi="Times New Roman"/>
          <w:sz w:val="28"/>
          <w:szCs w:val="28"/>
        </w:rPr>
        <w:t xml:space="preserve">Austin </w:t>
      </w:r>
      <w:proofErr w:type="spellStart"/>
      <w:r w:rsidRPr="00EB07C8">
        <w:rPr>
          <w:rFonts w:ascii="Times New Roman" w:hAnsi="Times New Roman"/>
          <w:sz w:val="28"/>
          <w:szCs w:val="28"/>
        </w:rPr>
        <w:t>Peay</w:t>
      </w:r>
      <w:proofErr w:type="spellEnd"/>
      <w:r w:rsidRPr="00EB07C8">
        <w:rPr>
          <w:rFonts w:ascii="Times New Roman" w:hAnsi="Times New Roman"/>
          <w:sz w:val="28"/>
          <w:szCs w:val="28"/>
        </w:rPr>
        <w:t xml:space="preserve"> State University</w:t>
      </w:r>
    </w:p>
    <w:p w14:paraId="59D9E378" w14:textId="77777777" w:rsidR="004B6092" w:rsidRPr="00EB07C8" w:rsidRDefault="004B6092" w:rsidP="004B6092">
      <w:pPr>
        <w:rPr>
          <w:rFonts w:ascii="Times New Roman" w:hAnsi="Times New Roman"/>
          <w:sz w:val="28"/>
          <w:szCs w:val="28"/>
        </w:rPr>
      </w:pPr>
      <w:r w:rsidRPr="00EB07C8">
        <w:rPr>
          <w:rFonts w:ascii="Times New Roman" w:hAnsi="Times New Roman"/>
          <w:sz w:val="28"/>
          <w:szCs w:val="28"/>
        </w:rPr>
        <w:t>Clarksville, TN 37044</w:t>
      </w:r>
    </w:p>
    <w:p w14:paraId="16F856ED" w14:textId="77777777" w:rsidR="004B6092" w:rsidRPr="00EB07C8" w:rsidRDefault="004B6092" w:rsidP="004B6092">
      <w:pPr>
        <w:rPr>
          <w:rFonts w:ascii="Times New Roman" w:hAnsi="Times New Roman"/>
          <w:sz w:val="28"/>
          <w:szCs w:val="28"/>
        </w:rPr>
      </w:pPr>
      <w:r w:rsidRPr="00EB07C8">
        <w:rPr>
          <w:rFonts w:ascii="Times New Roman" w:hAnsi="Times New Roman"/>
          <w:sz w:val="28"/>
          <w:szCs w:val="28"/>
        </w:rPr>
        <w:t>E-mail: ghoshi@apsu.edu</w:t>
      </w:r>
    </w:p>
    <w:p w14:paraId="502B7DE4" w14:textId="77777777" w:rsidR="004B6092" w:rsidRPr="00A65C72" w:rsidRDefault="004B6092" w:rsidP="004B6092"/>
    <w:p w14:paraId="2F896BB8" w14:textId="77777777" w:rsidR="00A65529" w:rsidRDefault="00A65529"/>
    <w:sectPr w:rsidR="00A65529" w:rsidSect="00FB41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92"/>
    <w:rsid w:val="000C1D54"/>
    <w:rsid w:val="004B6092"/>
    <w:rsid w:val="0054352C"/>
    <w:rsid w:val="0071091A"/>
    <w:rsid w:val="00905191"/>
    <w:rsid w:val="00A65529"/>
    <w:rsid w:val="00C537D2"/>
    <w:rsid w:val="00EB07C8"/>
    <w:rsid w:val="00F63714"/>
    <w:rsid w:val="00FB4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2125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09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09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011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1199</Characters>
  <Application>Microsoft Macintosh Word</Application>
  <DocSecurity>0</DocSecurity>
  <Lines>9</Lines>
  <Paragraphs>2</Paragraphs>
  <ScaleCrop>false</ScaleCrop>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ghoshi</dc:creator>
  <cp:keywords/>
  <dc:description/>
  <cp:lastModifiedBy>ghoshi</cp:lastModifiedBy>
  <cp:revision>2</cp:revision>
  <dcterms:created xsi:type="dcterms:W3CDTF">2015-10-20T02:33:00Z</dcterms:created>
  <dcterms:modified xsi:type="dcterms:W3CDTF">2015-10-20T02:33:00Z</dcterms:modified>
</cp:coreProperties>
</file>